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F70185" w:rsidRDefault="00BD3B2F">
      <w:pPr>
        <w:widowControl w:val="0"/>
        <w:pBdr>
          <w:top w:val="nil"/>
          <w:left w:val="nil"/>
          <w:bottom w:val="nil"/>
          <w:right w:val="nil"/>
          <w:between w:val="nil"/>
        </w:pBdr>
        <w:spacing w:before="120" w:after="120"/>
        <w:jc w:val="both"/>
      </w:pPr>
      <w:r>
        <w:rPr>
          <w:noProof/>
        </w:rPr>
        <w:drawing>
          <wp:anchor distT="114300" distB="114300" distL="114300" distR="114300" simplePos="0" relativeHeight="251658240" behindDoc="0" locked="0" layoutInCell="1" hidden="0" allowOverlap="1" wp14:anchorId="0275EEB7" wp14:editId="01539596">
            <wp:simplePos x="0" y="0"/>
            <wp:positionH relativeFrom="column">
              <wp:posOffset>3695700</wp:posOffset>
            </wp:positionH>
            <wp:positionV relativeFrom="paragraph">
              <wp:posOffset>314325</wp:posOffset>
            </wp:positionV>
            <wp:extent cx="1904048" cy="1267057"/>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904048" cy="1267057"/>
                    </a:xfrm>
                    <a:prstGeom prst="rect">
                      <a:avLst/>
                    </a:prstGeom>
                    <a:ln/>
                  </pic:spPr>
                </pic:pic>
              </a:graphicData>
            </a:graphic>
          </wp:anchor>
        </w:drawing>
      </w:r>
    </w:p>
    <w:p w14:paraId="00000005" w14:textId="6A2E3640" w:rsidR="00F70185" w:rsidRDefault="00BD3B2F">
      <w:pPr>
        <w:widowControl w:val="0"/>
        <w:pBdr>
          <w:top w:val="nil"/>
          <w:left w:val="nil"/>
          <w:bottom w:val="nil"/>
          <w:right w:val="nil"/>
          <w:between w:val="nil"/>
        </w:pBdr>
        <w:spacing w:before="120" w:after="120" w:line="276" w:lineRule="auto"/>
        <w:jc w:val="both"/>
        <w:rPr>
          <w:b/>
          <w:color w:val="0B5394"/>
        </w:rPr>
      </w:pPr>
      <w:r>
        <w:rPr>
          <w:b/>
          <w:color w:val="0B5394"/>
        </w:rPr>
        <w:t>C</w:t>
      </w:r>
      <w:r w:rsidR="00D237D5">
        <w:rPr>
          <w:b/>
          <w:color w:val="0B5394"/>
        </w:rPr>
        <w:t>ONSEJO DE LA UNIÓN EUROPEA</w:t>
      </w:r>
      <w:r>
        <w:rPr>
          <w:b/>
          <w:color w:val="0B5394"/>
        </w:rPr>
        <w:t xml:space="preserve"> </w:t>
      </w:r>
    </w:p>
    <w:p w14:paraId="00000006" w14:textId="776CDBD5" w:rsidR="00F70185" w:rsidRDefault="00000000" w:rsidP="002C2E7B">
      <w:pPr>
        <w:widowControl w:val="0"/>
        <w:pBdr>
          <w:top w:val="nil"/>
          <w:left w:val="nil"/>
          <w:bottom w:val="nil"/>
          <w:right w:val="nil"/>
          <w:between w:val="nil"/>
        </w:pBdr>
        <w:spacing w:before="120" w:after="120" w:line="276" w:lineRule="auto"/>
      </w:pPr>
      <w:sdt>
        <w:sdtPr>
          <w:tag w:val="goog_rdk_0"/>
          <w:id w:val="368343891"/>
        </w:sdtPr>
        <w:sdtContent>
          <w:commentRangeStart w:id="0"/>
        </w:sdtContent>
      </w:sdt>
      <w:r w:rsidR="00BD3B2F">
        <w:t>Minist</w:t>
      </w:r>
      <w:r w:rsidR="00D237D5">
        <w:t>ro de transición ecológica y el reto demográfico</w:t>
      </w:r>
      <w:r w:rsidR="00BD3B2F">
        <w:t xml:space="preserve">: </w:t>
      </w:r>
      <w:r w:rsidR="00BD3B2F">
        <w:rPr>
          <w:highlight w:val="white"/>
        </w:rPr>
        <w:t>Sara Aagesen Muñoz</w:t>
      </w:r>
      <w:commentRangeEnd w:id="0"/>
      <w:r w:rsidR="00BD3B2F">
        <w:commentReference w:id="0"/>
      </w:r>
      <w:r w:rsidR="00BD3B2F">
        <w:br/>
      </w:r>
      <w:proofErr w:type="spellStart"/>
      <w:r w:rsidR="00BD3B2F">
        <w:t>Delegate´s</w:t>
      </w:r>
      <w:proofErr w:type="spellEnd"/>
      <w:r w:rsidR="00BD3B2F">
        <w:t xml:space="preserve"> </w:t>
      </w:r>
      <w:proofErr w:type="spellStart"/>
      <w:r w:rsidR="00BD3B2F">
        <w:t>name</w:t>
      </w:r>
      <w:proofErr w:type="spellEnd"/>
      <w:r w:rsidR="00BD3B2F">
        <w:t xml:space="preserve">: </w:t>
      </w:r>
      <w:sdt>
        <w:sdtPr>
          <w:tag w:val="goog_rdk_1"/>
          <w:id w:val="649252927"/>
        </w:sdtPr>
        <w:sdtContent>
          <w:commentRangeStart w:id="1"/>
        </w:sdtContent>
      </w:sdt>
      <w:r w:rsidR="00BD3B2F">
        <w:t>AAAA</w:t>
      </w:r>
      <w:commentRangeEnd w:id="1"/>
      <w:r w:rsidR="00BD3B2F">
        <w:commentReference w:id="1"/>
      </w:r>
      <w:r w:rsidR="00BD3B2F">
        <w:t>.</w:t>
      </w:r>
    </w:p>
    <w:p w14:paraId="00000007" w14:textId="77777777" w:rsidR="00F70185" w:rsidRDefault="00F70185">
      <w:pPr>
        <w:spacing w:before="120" w:after="120"/>
        <w:ind w:firstLine="720"/>
        <w:jc w:val="both"/>
      </w:pPr>
    </w:p>
    <w:p w14:paraId="00000008" w14:textId="37DC12F1" w:rsidR="00F70185" w:rsidRDefault="00D237D5">
      <w:pPr>
        <w:tabs>
          <w:tab w:val="left" w:pos="2940"/>
        </w:tabs>
        <w:spacing w:before="120" w:after="120" w:line="276" w:lineRule="auto"/>
        <w:rPr>
          <w:b/>
          <w:color w:val="000000"/>
          <w:u w:val="single"/>
        </w:rPr>
      </w:pPr>
      <w:commentRangeStart w:id="2"/>
      <w:r>
        <w:rPr>
          <w:b/>
          <w:u w:val="single"/>
        </w:rPr>
        <w:t>Información general sobre el Estado del ministro/a</w:t>
      </w:r>
    </w:p>
    <w:p w14:paraId="00000009" w14:textId="77777777" w:rsidR="00F70185" w:rsidRDefault="00BD3B2F">
      <w:pPr>
        <w:spacing w:after="80" w:line="276" w:lineRule="auto"/>
        <w:ind w:firstLine="720"/>
        <w:jc w:val="both"/>
        <w:rPr>
          <w:color w:val="000000"/>
        </w:rPr>
      </w:pPr>
      <w:r>
        <w:t>AAAA</w:t>
      </w:r>
      <w:r>
        <w:rPr>
          <w:color w:val="000000"/>
        </w:rPr>
        <w:t xml:space="preserve">. </w:t>
      </w:r>
    </w:p>
    <w:p w14:paraId="0000000A" w14:textId="0CC5E454" w:rsidR="00F70185" w:rsidRDefault="00BD3B2F">
      <w:pPr>
        <w:spacing w:before="120" w:after="120"/>
        <w:jc w:val="both"/>
        <w:rPr>
          <w:b/>
          <w:u w:val="single"/>
        </w:rPr>
      </w:pPr>
      <w:r>
        <w:rPr>
          <w:b/>
          <w:u w:val="single"/>
        </w:rPr>
        <w:t xml:space="preserve">TOPIC: </w:t>
      </w:r>
      <w:r w:rsidR="00D237D5">
        <w:rPr>
          <w:b/>
          <w:u w:val="single"/>
        </w:rPr>
        <w:t>AAAAA</w:t>
      </w:r>
    </w:p>
    <w:p w14:paraId="0000000B" w14:textId="77777777" w:rsidR="00F70185" w:rsidRDefault="00BD3B2F">
      <w:pPr>
        <w:spacing w:before="120" w:after="120" w:line="276" w:lineRule="auto"/>
        <w:ind w:firstLine="720"/>
        <w:jc w:val="both"/>
      </w:pPr>
      <w:r>
        <w:t>AAAAAA.</w:t>
      </w:r>
      <w:commentRangeEnd w:id="2"/>
      <w:r>
        <w:commentReference w:id="2"/>
      </w:r>
    </w:p>
    <w:p w14:paraId="0000000C" w14:textId="77777777" w:rsidR="00F70185" w:rsidRDefault="00BD3B2F">
      <w:pPr>
        <w:spacing w:before="120" w:after="120" w:line="276" w:lineRule="auto"/>
        <w:jc w:val="both"/>
        <w:rPr>
          <w:sz w:val="22"/>
          <w:szCs w:val="22"/>
        </w:rPr>
      </w:pPr>
      <w:r>
        <w:rPr>
          <w:sz w:val="22"/>
          <w:szCs w:val="22"/>
        </w:rPr>
        <w:tab/>
      </w:r>
    </w:p>
    <w:p w14:paraId="0000000D" w14:textId="77777777" w:rsidR="00F70185" w:rsidRDefault="00F70185">
      <w:pPr>
        <w:spacing w:before="120" w:after="120" w:line="276" w:lineRule="auto"/>
        <w:jc w:val="both"/>
        <w:rPr>
          <w:rFonts w:ascii="Calibri" w:eastAsia="Calibri" w:hAnsi="Calibri" w:cs="Calibri"/>
        </w:rPr>
      </w:pPr>
    </w:p>
    <w:p w14:paraId="0000000E" w14:textId="77777777" w:rsidR="00F70185" w:rsidRDefault="00F70185">
      <w:pPr>
        <w:spacing w:before="120" w:after="120"/>
        <w:jc w:val="both"/>
        <w:rPr>
          <w:rFonts w:ascii="Calibri" w:eastAsia="Calibri" w:hAnsi="Calibri" w:cs="Calibri"/>
        </w:rPr>
      </w:pPr>
    </w:p>
    <w:p w14:paraId="0000000F" w14:textId="77777777" w:rsidR="00F70185" w:rsidRDefault="00F70185">
      <w:pPr>
        <w:spacing w:before="120" w:after="120"/>
        <w:ind w:firstLine="720"/>
        <w:jc w:val="both"/>
        <w:rPr>
          <w:rFonts w:ascii="Calibri" w:eastAsia="Calibri" w:hAnsi="Calibri" w:cs="Calibri"/>
        </w:rPr>
      </w:pPr>
    </w:p>
    <w:sectPr w:rsidR="00F70185">
      <w:headerReference w:type="even" r:id="rId12"/>
      <w:headerReference w:type="default" r:id="rId13"/>
      <w:footerReference w:type="even" r:id="rId14"/>
      <w:footerReference w:type="default" r:id="rId15"/>
      <w:headerReference w:type="first" r:id="rId16"/>
      <w:footerReference w:type="first" r:id="rId17"/>
      <w:pgSz w:w="11900" w:h="16840"/>
      <w:pgMar w:top="1417" w:right="1701" w:bottom="1417"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outh European Academy YEA" w:date="2025-03-14T15:38:00Z" w:initials="">
    <w:p w14:paraId="0000001A" w14:textId="77777777" w:rsidR="00F70185" w:rsidRPr="00575AB2" w:rsidRDefault="00BD3B2F">
      <w:pPr>
        <w:widowControl w:val="0"/>
        <w:pBdr>
          <w:top w:val="nil"/>
          <w:left w:val="nil"/>
          <w:bottom w:val="nil"/>
          <w:right w:val="nil"/>
          <w:between w:val="nil"/>
        </w:pBdr>
        <w:rPr>
          <w:rFonts w:eastAsia="Arial"/>
          <w:color w:val="000000"/>
          <w:sz w:val="22"/>
          <w:szCs w:val="22"/>
        </w:rPr>
      </w:pPr>
      <w:r w:rsidRPr="00575AB2">
        <w:rPr>
          <w:rFonts w:eastAsia="Arial"/>
          <w:color w:val="000000"/>
          <w:sz w:val="22"/>
          <w:szCs w:val="22"/>
        </w:rPr>
        <w:t>Según el país que os toque tenéis que investigar qué ministro es el responsable de liderar el debate sobre este tema. Os ponemos el ejemplo de España. También se debe incluir la bandera respectiva del país representado</w:t>
      </w:r>
    </w:p>
  </w:comment>
  <w:comment w:id="1" w:author="Youth European Academy YEA" w:date="2025-03-17T09:56:00Z" w:initials="">
    <w:p w14:paraId="00000018" w14:textId="77777777" w:rsidR="00F70185" w:rsidRPr="00575AB2" w:rsidRDefault="00BD3B2F">
      <w:pPr>
        <w:widowControl w:val="0"/>
        <w:pBdr>
          <w:top w:val="nil"/>
          <w:left w:val="nil"/>
          <w:bottom w:val="nil"/>
          <w:right w:val="nil"/>
          <w:between w:val="nil"/>
        </w:pBdr>
        <w:rPr>
          <w:rFonts w:eastAsia="Arial"/>
          <w:color w:val="000000"/>
          <w:sz w:val="22"/>
          <w:szCs w:val="22"/>
        </w:rPr>
      </w:pPr>
      <w:r w:rsidRPr="00575AB2">
        <w:rPr>
          <w:rFonts w:eastAsia="Arial"/>
          <w:color w:val="000000"/>
          <w:sz w:val="22"/>
          <w:szCs w:val="22"/>
        </w:rPr>
        <w:t>Incluir nombre del participante</w:t>
      </w:r>
    </w:p>
  </w:comment>
  <w:comment w:id="2" w:author="Youth European Academy YEA" w:date="2025-03-14T14:43:00Z" w:initials="">
    <w:p w14:paraId="00000019" w14:textId="77777777" w:rsidR="00F70185" w:rsidRPr="00575AB2" w:rsidRDefault="00BD3B2F">
      <w:pPr>
        <w:widowControl w:val="0"/>
        <w:pBdr>
          <w:top w:val="nil"/>
          <w:left w:val="nil"/>
          <w:bottom w:val="nil"/>
          <w:right w:val="nil"/>
          <w:between w:val="nil"/>
        </w:pBdr>
        <w:rPr>
          <w:rFonts w:eastAsia="Arial"/>
          <w:color w:val="000000"/>
          <w:sz w:val="22"/>
          <w:szCs w:val="22"/>
        </w:rPr>
      </w:pPr>
      <w:r w:rsidRPr="00575AB2">
        <w:rPr>
          <w:rFonts w:eastAsia="Arial"/>
          <w:color w:val="000000"/>
          <w:sz w:val="22"/>
          <w:szCs w:val="22"/>
        </w:rPr>
        <w:t>Se trata de explicar la posición del país en la actualidad sobre el tema. Se recomienda no superar la página y media.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1A" w15:done="0"/>
  <w15:commentEx w15:paraId="00000018" w15:done="0"/>
  <w15:commentEx w15:paraId="000000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1A" w16cid:durableId="2B827FB0"/>
  <w16cid:commentId w16cid:paraId="00000018" w16cid:durableId="2B827FAF"/>
  <w16cid:commentId w16cid:paraId="00000019" w16cid:durableId="2B827F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63C3" w14:textId="77777777" w:rsidR="007D26EB" w:rsidRDefault="007D26EB">
      <w:r>
        <w:separator/>
      </w:r>
    </w:p>
  </w:endnote>
  <w:endnote w:type="continuationSeparator" w:id="0">
    <w:p w14:paraId="0E9ABF18" w14:textId="77777777" w:rsidR="007D26EB" w:rsidRDefault="007D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6" w14:textId="77777777" w:rsidR="00F70185" w:rsidRDefault="00BD3B2F">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7" w14:textId="77777777" w:rsidR="00F70185" w:rsidRDefault="00F7018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4" w14:textId="54643DBF" w:rsidR="00F70185" w:rsidRDefault="00BD3B2F">
    <w:pPr>
      <w:pBdr>
        <w:top w:val="nil"/>
        <w:left w:val="nil"/>
        <w:bottom w:val="nil"/>
        <w:right w:val="nil"/>
        <w:between w:val="nil"/>
      </w:pBdr>
      <w:tabs>
        <w:tab w:val="center" w:pos="4419"/>
        <w:tab w:val="right" w:pos="8838"/>
      </w:tabs>
      <w:jc w:val="center"/>
      <w:rPr>
        <w:color w:val="000000"/>
        <w:sz w:val="16"/>
        <w:szCs w:val="16"/>
      </w:rPr>
    </w:pPr>
    <w:r>
      <w:rPr>
        <w:color w:val="000000"/>
        <w:sz w:val="20"/>
        <w:szCs w:val="20"/>
      </w:rPr>
      <w:fldChar w:fldCharType="begin"/>
    </w:r>
    <w:r>
      <w:rPr>
        <w:color w:val="000000"/>
        <w:sz w:val="20"/>
        <w:szCs w:val="20"/>
      </w:rPr>
      <w:instrText>PAGE</w:instrText>
    </w:r>
    <w:r>
      <w:rPr>
        <w:color w:val="000000"/>
        <w:sz w:val="20"/>
        <w:szCs w:val="20"/>
      </w:rPr>
      <w:fldChar w:fldCharType="separate"/>
    </w:r>
    <w:r w:rsidR="002C2E7B">
      <w:rPr>
        <w:noProof/>
        <w:color w:val="000000"/>
        <w:sz w:val="20"/>
        <w:szCs w:val="20"/>
      </w:rPr>
      <w:t>1</w:t>
    </w:r>
    <w:r>
      <w:rPr>
        <w:color w:val="000000"/>
        <w:sz w:val="20"/>
        <w:szCs w:val="20"/>
      </w:rPr>
      <w:fldChar w:fldCharType="end"/>
    </w:r>
  </w:p>
  <w:p w14:paraId="00000015" w14:textId="5B25101D" w:rsidR="00F70185" w:rsidRDefault="00BD3B2F">
    <w:pPr>
      <w:pBdr>
        <w:top w:val="nil"/>
        <w:left w:val="nil"/>
        <w:bottom w:val="nil"/>
        <w:right w:val="nil"/>
        <w:between w:val="nil"/>
      </w:pBdr>
      <w:tabs>
        <w:tab w:val="center" w:pos="4419"/>
        <w:tab w:val="right" w:pos="8838"/>
      </w:tabs>
      <w:jc w:val="right"/>
      <w:rPr>
        <w:color w:val="000000"/>
        <w:sz w:val="16"/>
        <w:szCs w:val="16"/>
      </w:rPr>
    </w:pPr>
    <w:proofErr w:type="spellStart"/>
    <w:r>
      <w:rPr>
        <w:sz w:val="16"/>
        <w:szCs w:val="16"/>
      </w:rPr>
      <w:t>Youth</w:t>
    </w:r>
    <w:proofErr w:type="spellEnd"/>
    <w:r>
      <w:rPr>
        <w:sz w:val="16"/>
        <w:szCs w:val="16"/>
      </w:rPr>
      <w:t xml:space="preserve"> </w:t>
    </w:r>
    <w:r w:rsidR="00B660A7">
      <w:rPr>
        <w:sz w:val="16"/>
        <w:szCs w:val="16"/>
      </w:rPr>
      <w:t>MEU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FE15" w14:textId="77777777" w:rsidR="00D237D5" w:rsidRDefault="00D237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6BAE4" w14:textId="77777777" w:rsidR="007D26EB" w:rsidRDefault="007D26EB">
      <w:r>
        <w:separator/>
      </w:r>
    </w:p>
  </w:footnote>
  <w:footnote w:type="continuationSeparator" w:id="0">
    <w:p w14:paraId="66B1DC22" w14:textId="77777777" w:rsidR="007D26EB" w:rsidRDefault="007D2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3" w14:textId="77777777" w:rsidR="00F70185" w:rsidRDefault="00000000">
    <w:pPr>
      <w:pBdr>
        <w:top w:val="nil"/>
        <w:left w:val="nil"/>
        <w:bottom w:val="nil"/>
        <w:right w:val="nil"/>
        <w:between w:val="nil"/>
      </w:pBdr>
      <w:tabs>
        <w:tab w:val="center" w:pos="4419"/>
        <w:tab w:val="right" w:pos="8838"/>
      </w:tabs>
      <w:rPr>
        <w:color w:val="000000"/>
      </w:rPr>
    </w:pPr>
    <w:r>
      <w:pict w14:anchorId="04F9F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425.2pt;height:425.2pt;z-index:-251658240;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0" w14:textId="5E7DDCC2" w:rsidR="00F70185" w:rsidRDefault="00BD3B2F">
    <w:pPr>
      <w:pBdr>
        <w:top w:val="nil"/>
        <w:left w:val="nil"/>
        <w:bottom w:val="nil"/>
        <w:right w:val="nil"/>
        <w:between w:val="nil"/>
      </w:pBdr>
      <w:tabs>
        <w:tab w:val="center" w:pos="4680"/>
        <w:tab w:val="right" w:pos="9360"/>
      </w:tabs>
      <w:rPr>
        <w:b/>
        <w:color w:val="0B5394"/>
      </w:rPr>
    </w:pPr>
    <w:r>
      <w:rPr>
        <w:b/>
        <w:color w:val="0B5394"/>
        <w:sz w:val="36"/>
        <w:szCs w:val="36"/>
      </w:rPr>
      <w:t xml:space="preserve"> </w:t>
    </w:r>
    <w:r>
      <w:rPr>
        <w:b/>
        <w:color w:val="0B5394"/>
      </w:rPr>
      <w:t>Minist</w:t>
    </w:r>
    <w:r w:rsidR="00D237D5">
      <w:rPr>
        <w:b/>
        <w:color w:val="0B5394"/>
      </w:rPr>
      <w:t>ro</w:t>
    </w:r>
    <w:r>
      <w:rPr>
        <w:b/>
        <w:color w:val="FF0000"/>
      </w:rPr>
      <w:tab/>
    </w:r>
    <w:r>
      <w:rPr>
        <w:b/>
        <w:color w:val="FF0000"/>
      </w:rPr>
      <w:tab/>
    </w:r>
    <w:r>
      <w:rPr>
        <w:b/>
        <w:color w:val="0B5394"/>
      </w:rPr>
      <w:t>Position Paper</w:t>
    </w:r>
  </w:p>
  <w:p w14:paraId="00000011" w14:textId="77777777" w:rsidR="00F70185" w:rsidRDefault="00F70185">
    <w:pPr>
      <w:pBdr>
        <w:top w:val="nil"/>
        <w:left w:val="nil"/>
        <w:bottom w:val="nil"/>
        <w:right w:val="nil"/>
        <w:between w:val="nil"/>
      </w:pBdr>
      <w:tabs>
        <w:tab w:val="center" w:pos="4419"/>
        <w:tab w:val="right" w:pos="8838"/>
      </w:tabs>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2" w14:textId="77777777" w:rsidR="00F70185" w:rsidRDefault="00000000">
    <w:pPr>
      <w:pBdr>
        <w:top w:val="nil"/>
        <w:left w:val="nil"/>
        <w:bottom w:val="nil"/>
        <w:right w:val="nil"/>
        <w:between w:val="nil"/>
      </w:pBdr>
      <w:tabs>
        <w:tab w:val="center" w:pos="4419"/>
        <w:tab w:val="right" w:pos="8838"/>
      </w:tabs>
      <w:rPr>
        <w:color w:val="000000"/>
      </w:rPr>
    </w:pPr>
    <w:r>
      <w:pict w14:anchorId="6F685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25.2pt;height:425.2pt;z-index:-251659264;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5895"/>
    <w:multiLevelType w:val="multilevel"/>
    <w:tmpl w:val="4878899E"/>
    <w:lvl w:ilvl="0">
      <w:start w:val="1"/>
      <w:numFmt w:val="decimal"/>
      <w:pStyle w:val="Prrafode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1737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185"/>
    <w:rsid w:val="001608E3"/>
    <w:rsid w:val="002C2E7B"/>
    <w:rsid w:val="00575AB2"/>
    <w:rsid w:val="007D26EB"/>
    <w:rsid w:val="00906E6D"/>
    <w:rsid w:val="00B660A7"/>
    <w:rsid w:val="00BD3B2F"/>
    <w:rsid w:val="00C12AC9"/>
    <w:rsid w:val="00C12D60"/>
    <w:rsid w:val="00D237D5"/>
    <w:rsid w:val="00F70185"/>
    <w:rsid w:val="00FC3D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DC9F8"/>
  <w15:docId w15:val="{CC10FCAE-1147-46E9-9A64-EA12CA3E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B39"/>
    <w:rPr>
      <w:lang w:eastAsia="zh-CN"/>
    </w:rPr>
  </w:style>
  <w:style w:type="paragraph" w:styleId="Ttulo1">
    <w:name w:val="heading 1"/>
    <w:basedOn w:val="Normal"/>
    <w:next w:val="Normal"/>
    <w:uiPriority w:val="9"/>
    <w:qFormat/>
    <w:pPr>
      <w:keepNext/>
      <w:keepLines/>
      <w:spacing w:before="480" w:after="120"/>
      <w:outlineLvl w:val="0"/>
    </w:pPr>
    <w:rPr>
      <w:rFonts w:ascii="Calibri" w:eastAsia="Calibri" w:hAnsi="Calibri" w:cs="Calibri"/>
      <w:b/>
      <w:sz w:val="48"/>
      <w:szCs w:val="48"/>
      <w:lang w:eastAsia="en-US"/>
    </w:rPr>
  </w:style>
  <w:style w:type="paragraph" w:styleId="Ttulo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lang w:eastAsia="en-US"/>
    </w:rPr>
  </w:style>
  <w:style w:type="paragraph" w:styleId="Ttulo3">
    <w:name w:val="heading 3"/>
    <w:basedOn w:val="Normal"/>
    <w:next w:val="Normal"/>
    <w:uiPriority w:val="9"/>
    <w:semiHidden/>
    <w:unhideWhenUsed/>
    <w:qFormat/>
    <w:pPr>
      <w:keepNext/>
      <w:keepLines/>
      <w:spacing w:before="280" w:after="80"/>
      <w:outlineLvl w:val="2"/>
    </w:pPr>
    <w:rPr>
      <w:rFonts w:ascii="Calibri" w:eastAsia="Calibri" w:hAnsi="Calibri" w:cs="Calibri"/>
      <w:b/>
      <w:sz w:val="28"/>
      <w:szCs w:val="28"/>
      <w:lang w:eastAsia="en-US"/>
    </w:rPr>
  </w:style>
  <w:style w:type="paragraph" w:styleId="Ttulo4">
    <w:name w:val="heading 4"/>
    <w:basedOn w:val="Normal"/>
    <w:next w:val="Normal"/>
    <w:uiPriority w:val="9"/>
    <w:semiHidden/>
    <w:unhideWhenUsed/>
    <w:qFormat/>
    <w:pPr>
      <w:keepNext/>
      <w:keepLines/>
      <w:spacing w:before="240" w:after="40"/>
      <w:outlineLvl w:val="3"/>
    </w:pPr>
    <w:rPr>
      <w:rFonts w:ascii="Calibri" w:eastAsia="Calibri" w:hAnsi="Calibri" w:cs="Calibri"/>
      <w:b/>
      <w:lang w:eastAsia="en-US"/>
    </w:rPr>
  </w:style>
  <w:style w:type="paragraph" w:styleId="Ttulo5">
    <w:name w:val="heading 5"/>
    <w:basedOn w:val="Normal"/>
    <w:next w:val="Normal"/>
    <w:uiPriority w:val="9"/>
    <w:semiHidden/>
    <w:unhideWhenUsed/>
    <w:qFormat/>
    <w:pPr>
      <w:keepNext/>
      <w:keepLines/>
      <w:spacing w:before="220" w:after="40"/>
      <w:outlineLvl w:val="4"/>
    </w:pPr>
    <w:rPr>
      <w:rFonts w:ascii="Calibri" w:eastAsia="Calibri" w:hAnsi="Calibri" w:cs="Calibri"/>
      <w:b/>
      <w:sz w:val="22"/>
      <w:szCs w:val="22"/>
      <w:lang w:eastAsia="en-US"/>
    </w:rPr>
  </w:style>
  <w:style w:type="paragraph" w:styleId="Ttulo6">
    <w:name w:val="heading 6"/>
    <w:basedOn w:val="Normal"/>
    <w:next w:val="Normal"/>
    <w:uiPriority w:val="9"/>
    <w:semiHidden/>
    <w:unhideWhenUsed/>
    <w:qFormat/>
    <w:pPr>
      <w:keepNext/>
      <w:keepLines/>
      <w:spacing w:before="200" w:after="40"/>
      <w:outlineLvl w:val="5"/>
    </w:pPr>
    <w:rPr>
      <w:rFonts w:ascii="Calibri" w:eastAsia="Calibri" w:hAnsi="Calibri" w:cs="Calibri"/>
      <w:b/>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rFonts w:ascii="Calibri" w:eastAsia="Calibri" w:hAnsi="Calibri" w:cs="Calibri"/>
      <w:b/>
      <w:sz w:val="72"/>
      <w:szCs w:val="72"/>
      <w:lang w:eastAsia="en-U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D502D6"/>
    <w:pPr>
      <w:tabs>
        <w:tab w:val="center" w:pos="4419"/>
        <w:tab w:val="right" w:pos="8838"/>
      </w:tabs>
    </w:pPr>
    <w:rPr>
      <w:rFonts w:ascii="Calibri" w:eastAsia="Calibri" w:hAnsi="Calibri" w:cs="Calibri"/>
      <w:lang w:eastAsia="en-US"/>
    </w:rPr>
  </w:style>
  <w:style w:type="character" w:customStyle="1" w:styleId="EncabezadoCar">
    <w:name w:val="Encabezado Car"/>
    <w:basedOn w:val="Fuentedeprrafopredeter"/>
    <w:link w:val="Encabezado"/>
    <w:uiPriority w:val="99"/>
    <w:rsid w:val="00D502D6"/>
  </w:style>
  <w:style w:type="paragraph" w:styleId="Piedepgina">
    <w:name w:val="footer"/>
    <w:basedOn w:val="Normal"/>
    <w:link w:val="PiedepginaCar"/>
    <w:uiPriority w:val="99"/>
    <w:unhideWhenUsed/>
    <w:rsid w:val="00D502D6"/>
    <w:pPr>
      <w:tabs>
        <w:tab w:val="center" w:pos="4419"/>
        <w:tab w:val="right" w:pos="8838"/>
      </w:tabs>
    </w:pPr>
    <w:rPr>
      <w:rFonts w:ascii="Calibri" w:eastAsia="Calibri" w:hAnsi="Calibri" w:cs="Calibri"/>
      <w:lang w:eastAsia="en-US"/>
    </w:rPr>
  </w:style>
  <w:style w:type="character" w:customStyle="1" w:styleId="PiedepginaCar">
    <w:name w:val="Pie de página Car"/>
    <w:basedOn w:val="Fuentedeprrafopredeter"/>
    <w:link w:val="Piedepgina"/>
    <w:uiPriority w:val="99"/>
    <w:rsid w:val="00D502D6"/>
  </w:style>
  <w:style w:type="character" w:styleId="Nmerodepgina">
    <w:name w:val="page number"/>
    <w:basedOn w:val="Fuentedeprrafopredeter"/>
    <w:uiPriority w:val="99"/>
    <w:semiHidden/>
    <w:unhideWhenUsed/>
    <w:rsid w:val="00D502D6"/>
  </w:style>
  <w:style w:type="paragraph" w:styleId="Textodeglobo">
    <w:name w:val="Balloon Text"/>
    <w:basedOn w:val="Normal"/>
    <w:link w:val="TextodegloboCar"/>
    <w:uiPriority w:val="99"/>
    <w:semiHidden/>
    <w:unhideWhenUsed/>
    <w:rsid w:val="00D777CC"/>
    <w:rPr>
      <w:rFonts w:eastAsia="Calibri"/>
      <w:sz w:val="18"/>
      <w:szCs w:val="18"/>
      <w:lang w:eastAsia="en-US"/>
    </w:rPr>
  </w:style>
  <w:style w:type="character" w:customStyle="1" w:styleId="TextodegloboCar">
    <w:name w:val="Texto de globo Car"/>
    <w:basedOn w:val="Fuentedeprrafopredeter"/>
    <w:link w:val="Textodeglobo"/>
    <w:uiPriority w:val="99"/>
    <w:semiHidden/>
    <w:rsid w:val="00D777CC"/>
    <w:rPr>
      <w:rFonts w:ascii="Times New Roman" w:hAnsi="Times New Roman" w:cs="Times New Roman"/>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Style1">
    <w:name w:val="Style1"/>
    <w:basedOn w:val="Encabezado"/>
    <w:next w:val="Ttulo1"/>
    <w:qFormat/>
    <w:rsid w:val="005500D9"/>
    <w:pPr>
      <w:tabs>
        <w:tab w:val="clear" w:pos="4419"/>
        <w:tab w:val="clear" w:pos="8838"/>
        <w:tab w:val="center" w:pos="4680"/>
        <w:tab w:val="right" w:pos="9360"/>
      </w:tabs>
    </w:pPr>
    <w:rPr>
      <w:rFonts w:ascii="Calibri Light" w:eastAsiaTheme="minorHAnsi" w:hAnsi="Calibri Light" w:cstheme="minorBidi"/>
      <w:b/>
      <w:color w:val="ED7D31" w:themeColor="accent2"/>
      <w:sz w:val="36"/>
      <w:szCs w:val="22"/>
    </w:rPr>
  </w:style>
  <w:style w:type="paragraph" w:styleId="NormalWeb">
    <w:name w:val="Normal (Web)"/>
    <w:basedOn w:val="Normal"/>
    <w:uiPriority w:val="99"/>
    <w:rsid w:val="005500D9"/>
    <w:pPr>
      <w:widowControl w:val="0"/>
      <w:suppressAutoHyphens/>
      <w:spacing w:before="280" w:after="280"/>
    </w:pPr>
    <w:rPr>
      <w:rFonts w:cs="Cambria"/>
      <w:color w:val="2F5496" w:themeColor="accent1" w:themeShade="BF"/>
      <w:sz w:val="20"/>
      <w:lang w:eastAsia="ar-SA"/>
    </w:rPr>
  </w:style>
  <w:style w:type="paragraph" w:styleId="Prrafodelista">
    <w:name w:val="List Paragraph"/>
    <w:basedOn w:val="Normal"/>
    <w:autoRedefine/>
    <w:uiPriority w:val="34"/>
    <w:qFormat/>
    <w:rsid w:val="00DC33F9"/>
    <w:pPr>
      <w:numPr>
        <w:numId w:val="1"/>
      </w:numPr>
      <w:snapToGrid w:val="0"/>
      <w:spacing w:before="120" w:line="360" w:lineRule="auto"/>
      <w:jc w:val="both"/>
    </w:pPr>
    <w:rPr>
      <w:rFonts w:ascii="Calibri" w:eastAsiaTheme="minorEastAsia" w:hAnsi="Calibri" w:cs="Calibri"/>
      <w:bCs/>
      <w:szCs w:val="28"/>
    </w:rPr>
  </w:style>
  <w:style w:type="character" w:styleId="Hipervnculo">
    <w:name w:val="Hyperlink"/>
    <w:basedOn w:val="Fuentedeprrafopredeter"/>
    <w:uiPriority w:val="99"/>
    <w:semiHidden/>
    <w:unhideWhenUsed/>
    <w:rsid w:val="006A6B16"/>
    <w:rPr>
      <w:color w:val="0000FF"/>
      <w:u w:val="single"/>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lang w:eastAsia="zh-CN"/>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7JKipRTzUUw1t9HeV9k59C0Ilw==">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187</Characters>
  <Application>Microsoft Office Word</Application>
  <DocSecurity>0</DocSecurity>
  <Lines>1</Lines>
  <Paragraphs>1</Paragraphs>
  <ScaleCrop>false</ScaleCrop>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Álvaro Rodríguez</dc:creator>
  <cp:lastModifiedBy>Ana Gil</cp:lastModifiedBy>
  <cp:revision>2</cp:revision>
  <dcterms:created xsi:type="dcterms:W3CDTF">2026-01-13T11:13:00Z</dcterms:created>
  <dcterms:modified xsi:type="dcterms:W3CDTF">2026-01-13T11:13:00Z</dcterms:modified>
</cp:coreProperties>
</file>